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B23" w:rsidRPr="003C1DAF" w:rsidRDefault="00CD2576" w:rsidP="006D54A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C1DAF">
        <w:rPr>
          <w:rFonts w:ascii="Times New Roman" w:hAnsi="Times New Roman" w:cs="Times New Roman"/>
          <w:sz w:val="26"/>
          <w:szCs w:val="26"/>
        </w:rPr>
        <w:t>«</w:t>
      </w:r>
      <w:r w:rsidR="00FF186E" w:rsidRPr="003C1DAF">
        <w:rPr>
          <w:rFonts w:ascii="Times New Roman" w:hAnsi="Times New Roman" w:cs="Times New Roman"/>
          <w:sz w:val="26"/>
          <w:szCs w:val="26"/>
        </w:rPr>
        <w:t>Договор подряда вместо трудового договора (контракта)</w:t>
      </w:r>
      <w:r w:rsidRPr="003C1DAF">
        <w:rPr>
          <w:rFonts w:ascii="Times New Roman" w:hAnsi="Times New Roman" w:cs="Times New Roman"/>
          <w:sz w:val="26"/>
          <w:szCs w:val="26"/>
        </w:rPr>
        <w:t>».</w:t>
      </w:r>
    </w:p>
    <w:p w:rsidR="00A220CC" w:rsidRPr="003C1DAF" w:rsidRDefault="00A220CC" w:rsidP="00007E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F186E" w:rsidRPr="003C1DAF" w:rsidRDefault="00FF186E" w:rsidP="00FF186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C1DAF">
        <w:rPr>
          <w:rFonts w:ascii="Times New Roman" w:hAnsi="Times New Roman" w:cs="Times New Roman"/>
          <w:sz w:val="26"/>
          <w:szCs w:val="26"/>
        </w:rPr>
        <w:t>Новогрудский</w:t>
      </w:r>
      <w:proofErr w:type="spellEnd"/>
      <w:r w:rsidRPr="003C1DAF">
        <w:rPr>
          <w:rFonts w:ascii="Times New Roman" w:hAnsi="Times New Roman" w:cs="Times New Roman"/>
          <w:sz w:val="26"/>
          <w:szCs w:val="26"/>
        </w:rPr>
        <w:t xml:space="preserve"> межрайонный отдел Гродненского областного управления Департамента государственной инспекции труда Министерства труда и социальной защиты Республики Беларусь (далее – </w:t>
      </w:r>
      <w:proofErr w:type="spellStart"/>
      <w:r w:rsidRPr="003C1DAF">
        <w:rPr>
          <w:rFonts w:ascii="Times New Roman" w:hAnsi="Times New Roman" w:cs="Times New Roman"/>
          <w:sz w:val="26"/>
          <w:szCs w:val="26"/>
        </w:rPr>
        <w:t>Новогрудский</w:t>
      </w:r>
      <w:proofErr w:type="spellEnd"/>
      <w:r w:rsidRPr="003C1DAF">
        <w:rPr>
          <w:rFonts w:ascii="Times New Roman" w:hAnsi="Times New Roman" w:cs="Times New Roman"/>
          <w:sz w:val="26"/>
          <w:szCs w:val="26"/>
        </w:rPr>
        <w:t xml:space="preserve"> МРО) в пределах компетенции проводит работу по выявлению 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фактов заключения гражданско-правовых договоров, предметом которых является выполнение работ, оказание услуг и создание объектов интеллектуальной собственности, которые согласно законодательству о труде должны осуществляться на основании трудового договора.</w:t>
      </w:r>
    </w:p>
    <w:p w:rsidR="00B51BA2" w:rsidRPr="003C1DAF" w:rsidRDefault="00B51BA2" w:rsidP="00743A5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spellStart"/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Новогрудским</w:t>
      </w:r>
      <w:proofErr w:type="spellEnd"/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МРО в</w:t>
      </w:r>
      <w:r w:rsidR="00FF186E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январе 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2025 г. установлено, что                                                 КСПУП «Птицефабрика Красноармейская» заключило с гражданином договор подряда, в котором предусмотрено, что данный гражданин обязуется выполнять работы по уходу за молодняком КРС. Указанный договор подряда заключался с гражданином в связи с тем, что работник КСПУП «Птицефабрика Красноармейская» находился в отпуске без сохранения заработной платы, а также для замещения временно отсутствующего другого работника, который отсутствовал на работе в связи с временной нетрудоспособностью. КСПУП «Птицефабрика Красноармейская» по данному договору подряда осуществляло учет рабочего времени гражданина, с которым заключался договор подряда, а именно: согласно предоставленному табелю учета рабочего времени и начисления заработной платы, данный гражданин работал животноводом в КСПУП «Птицефабрика Красноармейская» по договору подряда. </w:t>
      </w:r>
      <w:r w:rsidR="00743A5E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Данный ф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 </w:t>
      </w:r>
      <w:r w:rsidR="00743A5E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также подтвердился данными об отработанном времени, расчетным листком, платежной ведомостью на выплату окончательного расчета.</w:t>
      </w:r>
    </w:p>
    <w:p w:rsidR="00954433" w:rsidRDefault="0071612C" w:rsidP="00954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Нанимателю в данном случае необходимо было руководствоваться </w:t>
      </w:r>
      <w:r w:rsidR="00793C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</w:t>
      </w:r>
      <w:bookmarkStart w:id="0" w:name="_GoBack"/>
      <w:bookmarkEnd w:id="0"/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ст.29</w:t>
      </w:r>
      <w:r w:rsidR="00793C9B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Трудового кодекса Республики Беларусь, согласно которой временными признаются работники, принятые на работу на срок до двух месяцев, а для замещения временно отсутствующего работника, за которым сохраняются место работы, должность служащего (профессия рабочего), - до четырех месяцев. </w:t>
      </w:r>
      <w:r w:rsidR="00954433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Несмотря на наличие между данным гражданином и КСПУП «Птицефабрика Красноармейская» трудовых отношений, вышеуказанную норму законодательства о труде, наниматель заключил с данным гражданином вместо срочного трудового договора договор подряда. </w:t>
      </w:r>
    </w:p>
    <w:p w:rsidR="003C1DAF" w:rsidRPr="003C1DAF" w:rsidRDefault="003C1DAF" w:rsidP="00954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данному факту,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Новогрудским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МРО соответствующая информация для рассмотрения в рамках компетенции направлена в прокуратуру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Кореличского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района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Кореличский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райисполком.</w:t>
      </w:r>
    </w:p>
    <w:p w:rsidR="00954433" w:rsidRPr="003C1DAF" w:rsidRDefault="00954433" w:rsidP="0095443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Нанимател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ям и гражданам 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следует помнить, что отношения по договору подряда регулируются гражданским законодательством. 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На ф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изическое лицо, с которым заключается договор подряда на выполнение работ, оказание услуг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не распространяются нормы законодательства о труде (данный работник 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не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обязан</w:t>
      </w:r>
      <w:r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подчиняется правилам внутреннего трудового распорядка, 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выполнять работу в пределах установленного режима рабочего времени, </w:t>
      </w:r>
      <w:r w:rsid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наниматель </w:t>
      </w:r>
      <w:r w:rsidR="00417B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 данных обстоятельствах не вправе: выплачивать заработную плату, 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предоставля</w:t>
      </w:r>
      <w:r w:rsidR="00417B16">
        <w:rPr>
          <w:rFonts w:ascii="Times New Roman" w:eastAsia="Times New Roman" w:hAnsi="Times New Roman" w:cs="Times New Roman"/>
          <w:sz w:val="26"/>
          <w:szCs w:val="26"/>
          <w:lang w:eastAsia="ru-RU"/>
        </w:rPr>
        <w:t>ть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трудовой отпуск</w:t>
      </w:r>
      <w:r w:rsid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, отпуск без сохранения зара</w:t>
      </w:r>
      <w:r w:rsidR="00417B16">
        <w:rPr>
          <w:rFonts w:ascii="Times New Roman" w:eastAsia="Times New Roman" w:hAnsi="Times New Roman" w:cs="Times New Roman"/>
          <w:sz w:val="26"/>
          <w:szCs w:val="26"/>
          <w:lang w:eastAsia="ru-RU"/>
        </w:rPr>
        <w:t>ботной платы и другие гарантии</w:t>
      </w:r>
      <w:r w:rsidR="00312E51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)</w:t>
      </w:r>
      <w:r w:rsidR="003C1DAF" w:rsidRPr="003C1DA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954433" w:rsidRPr="003C1DAF" w:rsidRDefault="00954433" w:rsidP="007161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3E71A0" w:rsidRPr="003C1DAF" w:rsidRDefault="003C1DAF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21.</w:t>
      </w:r>
      <w:r w:rsidR="00312E51"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02.2025</w:t>
      </w:r>
    </w:p>
    <w:p w:rsidR="00445B23" w:rsidRPr="003C1DAF" w:rsidRDefault="00445B23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Главный государственный инспектор</w:t>
      </w:r>
    </w:p>
    <w:p w:rsidR="00445B23" w:rsidRPr="003C1DAF" w:rsidRDefault="00445B23" w:rsidP="00445B23">
      <w:pPr>
        <w:tabs>
          <w:tab w:val="center" w:pos="5032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Новогрудского межрайонного отдела</w:t>
      </w:r>
    </w:p>
    <w:p w:rsidR="00836BB6" w:rsidRPr="003C1DAF" w:rsidRDefault="00836BB6" w:rsidP="00445B2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Гродненского областного управления</w:t>
      </w:r>
    </w:p>
    <w:p w:rsidR="00445B23" w:rsidRPr="003C1DAF" w:rsidRDefault="00445B23" w:rsidP="00445B23">
      <w:pPr>
        <w:tabs>
          <w:tab w:val="left" w:pos="311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 xml:space="preserve">Департамента государственной </w:t>
      </w:r>
    </w:p>
    <w:p w:rsidR="00226779" w:rsidRPr="003C1DAF" w:rsidRDefault="00445B23" w:rsidP="00445B23">
      <w:pPr>
        <w:tabs>
          <w:tab w:val="left" w:pos="6949"/>
        </w:tabs>
        <w:spacing w:after="0" w:line="240" w:lineRule="auto"/>
        <w:jc w:val="both"/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</w:pP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инспекции труда</w:t>
      </w:r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ab/>
        <w:t xml:space="preserve"> </w:t>
      </w:r>
      <w:proofErr w:type="spellStart"/>
      <w:r w:rsidRPr="003C1DAF">
        <w:rPr>
          <w:rFonts w:ascii="Times New Roman" w:hAnsi="Times New Roman" w:cs="Times New Roman"/>
          <w:color w:val="242424"/>
          <w:sz w:val="26"/>
          <w:szCs w:val="26"/>
          <w:shd w:val="clear" w:color="auto" w:fill="FFFFFF"/>
        </w:rPr>
        <w:t>Д.В.Курленко</w:t>
      </w:r>
      <w:proofErr w:type="spellEnd"/>
    </w:p>
    <w:sectPr w:rsidR="00226779" w:rsidRPr="003C1DAF" w:rsidSect="00445B2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9A5"/>
    <w:rsid w:val="00007EE3"/>
    <w:rsid w:val="000511BB"/>
    <w:rsid w:val="00063F25"/>
    <w:rsid w:val="000A27CA"/>
    <w:rsid w:val="000E70BE"/>
    <w:rsid w:val="00134362"/>
    <w:rsid w:val="001609BC"/>
    <w:rsid w:val="00161D86"/>
    <w:rsid w:val="00162C02"/>
    <w:rsid w:val="00173F99"/>
    <w:rsid w:val="001B77B8"/>
    <w:rsid w:val="001C19A5"/>
    <w:rsid w:val="001E61E3"/>
    <w:rsid w:val="001F2A97"/>
    <w:rsid w:val="00204FFB"/>
    <w:rsid w:val="002212A8"/>
    <w:rsid w:val="00226779"/>
    <w:rsid w:val="00243C6A"/>
    <w:rsid w:val="0027509A"/>
    <w:rsid w:val="002B0D01"/>
    <w:rsid w:val="002B27C5"/>
    <w:rsid w:val="002B6F97"/>
    <w:rsid w:val="002D46FD"/>
    <w:rsid w:val="002E799C"/>
    <w:rsid w:val="002E7EDD"/>
    <w:rsid w:val="00312E51"/>
    <w:rsid w:val="0032532A"/>
    <w:rsid w:val="003303E7"/>
    <w:rsid w:val="0033622C"/>
    <w:rsid w:val="00393E8D"/>
    <w:rsid w:val="003C1DAF"/>
    <w:rsid w:val="003E71A0"/>
    <w:rsid w:val="00407F9D"/>
    <w:rsid w:val="00417B16"/>
    <w:rsid w:val="00420DC8"/>
    <w:rsid w:val="00445B23"/>
    <w:rsid w:val="00474984"/>
    <w:rsid w:val="00475723"/>
    <w:rsid w:val="004B3773"/>
    <w:rsid w:val="004B5D59"/>
    <w:rsid w:val="004E2AE2"/>
    <w:rsid w:val="004F3A61"/>
    <w:rsid w:val="0051129B"/>
    <w:rsid w:val="00597DB5"/>
    <w:rsid w:val="005B3734"/>
    <w:rsid w:val="00611E40"/>
    <w:rsid w:val="00632A11"/>
    <w:rsid w:val="006356A9"/>
    <w:rsid w:val="006A14EF"/>
    <w:rsid w:val="006B69E2"/>
    <w:rsid w:val="006D309E"/>
    <w:rsid w:val="006D4005"/>
    <w:rsid w:val="006D54AD"/>
    <w:rsid w:val="0071612C"/>
    <w:rsid w:val="00727CF3"/>
    <w:rsid w:val="00743A5E"/>
    <w:rsid w:val="00763B25"/>
    <w:rsid w:val="00766E34"/>
    <w:rsid w:val="00767D40"/>
    <w:rsid w:val="007707AE"/>
    <w:rsid w:val="00785CCE"/>
    <w:rsid w:val="00793C9B"/>
    <w:rsid w:val="007A1FF1"/>
    <w:rsid w:val="007A23F7"/>
    <w:rsid w:val="007A3477"/>
    <w:rsid w:val="007A380D"/>
    <w:rsid w:val="007C28FE"/>
    <w:rsid w:val="007C53C1"/>
    <w:rsid w:val="007F1868"/>
    <w:rsid w:val="007F2A1A"/>
    <w:rsid w:val="00836BB6"/>
    <w:rsid w:val="00894409"/>
    <w:rsid w:val="00894451"/>
    <w:rsid w:val="008E5A53"/>
    <w:rsid w:val="008F424C"/>
    <w:rsid w:val="008F61B0"/>
    <w:rsid w:val="009005B2"/>
    <w:rsid w:val="00907F91"/>
    <w:rsid w:val="00916588"/>
    <w:rsid w:val="009516E6"/>
    <w:rsid w:val="00954433"/>
    <w:rsid w:val="00993F55"/>
    <w:rsid w:val="009A25F4"/>
    <w:rsid w:val="009C22A8"/>
    <w:rsid w:val="009E10E3"/>
    <w:rsid w:val="00A01D83"/>
    <w:rsid w:val="00A220CC"/>
    <w:rsid w:val="00B240AD"/>
    <w:rsid w:val="00B36715"/>
    <w:rsid w:val="00B51BA2"/>
    <w:rsid w:val="00B96A69"/>
    <w:rsid w:val="00BB1410"/>
    <w:rsid w:val="00BD6ED7"/>
    <w:rsid w:val="00BE1D36"/>
    <w:rsid w:val="00BE55AA"/>
    <w:rsid w:val="00C01727"/>
    <w:rsid w:val="00C1236B"/>
    <w:rsid w:val="00C34008"/>
    <w:rsid w:val="00C627CA"/>
    <w:rsid w:val="00C73109"/>
    <w:rsid w:val="00C859AA"/>
    <w:rsid w:val="00CD2576"/>
    <w:rsid w:val="00CD55D6"/>
    <w:rsid w:val="00CF2D34"/>
    <w:rsid w:val="00CF72D4"/>
    <w:rsid w:val="00D0238A"/>
    <w:rsid w:val="00D15A84"/>
    <w:rsid w:val="00D274C2"/>
    <w:rsid w:val="00D55D6A"/>
    <w:rsid w:val="00D65846"/>
    <w:rsid w:val="00D8637D"/>
    <w:rsid w:val="00D91168"/>
    <w:rsid w:val="00DA12D5"/>
    <w:rsid w:val="00DC3DE7"/>
    <w:rsid w:val="00DD49B7"/>
    <w:rsid w:val="00E77BC9"/>
    <w:rsid w:val="00EE1819"/>
    <w:rsid w:val="00F20947"/>
    <w:rsid w:val="00F2174F"/>
    <w:rsid w:val="00F65E19"/>
    <w:rsid w:val="00F76997"/>
    <w:rsid w:val="00F7741B"/>
    <w:rsid w:val="00F87981"/>
    <w:rsid w:val="00FB3981"/>
    <w:rsid w:val="00FB6C14"/>
    <w:rsid w:val="00FF186E"/>
    <w:rsid w:val="00FF2C0B"/>
    <w:rsid w:val="00FF5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590C5"/>
  <w15:docId w15:val="{6D1F87B5-A321-4970-83AA-783CD9EF0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2B6F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-wrapper">
    <w:name w:val="word-wrapper"/>
    <w:basedOn w:val="a0"/>
    <w:rsid w:val="002B6F97"/>
  </w:style>
  <w:style w:type="character" w:customStyle="1" w:styleId="color0000ff">
    <w:name w:val="color__0000ff"/>
    <w:basedOn w:val="a0"/>
    <w:rsid w:val="00D0238A"/>
  </w:style>
  <w:style w:type="character" w:customStyle="1" w:styleId="colorff00ff">
    <w:name w:val="color__ff00ff"/>
    <w:basedOn w:val="a0"/>
    <w:rsid w:val="00597DB5"/>
  </w:style>
  <w:style w:type="character" w:customStyle="1" w:styleId="h-normal">
    <w:name w:val="h-normal"/>
    <w:basedOn w:val="a0"/>
    <w:rsid w:val="00597DB5"/>
  </w:style>
  <w:style w:type="paragraph" w:styleId="a3">
    <w:name w:val="Balloon Text"/>
    <w:basedOn w:val="a"/>
    <w:link w:val="a4"/>
    <w:uiPriority w:val="99"/>
    <w:semiHidden/>
    <w:unhideWhenUsed/>
    <w:rsid w:val="00767D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67D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7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04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45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7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6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54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21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28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32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01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53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0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66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48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74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22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97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828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48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96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271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474</Words>
  <Characters>2707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RePack by Diakov</dc:creator>
  <cp:lastModifiedBy>MRO-3</cp:lastModifiedBy>
  <cp:revision>8</cp:revision>
  <cp:lastPrinted>2025-02-21T07:31:00Z</cp:lastPrinted>
  <dcterms:created xsi:type="dcterms:W3CDTF">2025-02-13T13:08:00Z</dcterms:created>
  <dcterms:modified xsi:type="dcterms:W3CDTF">2025-02-21T07:40:00Z</dcterms:modified>
</cp:coreProperties>
</file>